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647" w:rsidRDefault="009A7647" w:rsidP="009A7647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bookmarkStart w:id="0" w:name="_GoBack"/>
      <w:bookmarkEnd w:id="0"/>
      <w:r w:rsidRPr="001F0E4E">
        <w:rPr>
          <w:rFonts w:asciiTheme="majorBidi" w:hAnsiTheme="majorBidi" w:cstheme="majorBidi"/>
          <w:sz w:val="32"/>
          <w:szCs w:val="32"/>
          <w:lang w:val="fr-FR"/>
        </w:rPr>
        <w:t xml:space="preserve">TP  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Energies renouvelables               </w:t>
      </w:r>
      <w:r w:rsidRPr="004B6977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60 périodes</w:t>
      </w:r>
    </w:p>
    <w:p w:rsidR="009A7647" w:rsidRPr="004B6977" w:rsidRDefault="009A7647" w:rsidP="009A7647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9A7647" w:rsidRPr="006316A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6316A7">
        <w:rPr>
          <w:rFonts w:cs="Times New Roman"/>
          <w:b/>
          <w:bCs/>
          <w:sz w:val="28"/>
          <w:szCs w:val="26"/>
          <w:lang w:val="fr-FR"/>
        </w:rPr>
        <w:t>Partie A :</w:t>
      </w: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>
        <w:rPr>
          <w:rFonts w:cs="Times New Roman"/>
          <w:b/>
          <w:bCs/>
          <w:sz w:val="28"/>
          <w:szCs w:val="26"/>
          <w:lang w:val="fr-FR"/>
        </w:rPr>
        <w:t xml:space="preserve">Thermique </w:t>
      </w:r>
    </w:p>
    <w:p w:rsidR="009A7647" w:rsidRDefault="009A7647" w:rsidP="009A7647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5C2E27">
        <w:rPr>
          <w:rFonts w:cs="Times New Roman"/>
          <w:sz w:val="28"/>
          <w:szCs w:val="26"/>
          <w:lang w:val="fr-FR"/>
        </w:rPr>
        <w:t>Etude de cas d’une résidence</w:t>
      </w:r>
      <w:r>
        <w:rPr>
          <w:rFonts w:cs="Times New Roman"/>
          <w:sz w:val="28"/>
          <w:szCs w:val="26"/>
          <w:lang w:val="fr-FR"/>
        </w:rPr>
        <w:t xml:space="preserve"> ou d’une facilitée collective</w:t>
      </w:r>
    </w:p>
    <w:p w:rsidR="009A7647" w:rsidRDefault="009A7647" w:rsidP="009A7647">
      <w:pPr>
        <w:bidi/>
        <w:jc w:val="right"/>
        <w:rPr>
          <w:rFonts w:cs="Times New Roman"/>
          <w:sz w:val="28"/>
          <w:szCs w:val="26"/>
          <w:lang w:val="fr-FR"/>
        </w:rPr>
      </w:pPr>
      <w:r w:rsidRPr="005C2E27">
        <w:rPr>
          <w:rFonts w:cs="Times New Roman"/>
          <w:sz w:val="28"/>
          <w:szCs w:val="26"/>
          <w:lang w:val="fr-FR"/>
        </w:rPr>
        <w:t xml:space="preserve">Choix du type de capteur  </w:t>
      </w:r>
    </w:p>
    <w:p w:rsidR="009A7647" w:rsidRDefault="009A7647" w:rsidP="009A7647">
      <w:pPr>
        <w:bidi/>
        <w:jc w:val="right"/>
        <w:rPr>
          <w:rFonts w:cs="Times New Roman"/>
          <w:sz w:val="28"/>
          <w:szCs w:val="26"/>
          <w:lang w:val="fr-FR"/>
        </w:rPr>
      </w:pPr>
      <w:r>
        <w:rPr>
          <w:rFonts w:cs="Times New Roman"/>
          <w:sz w:val="28"/>
          <w:szCs w:val="26"/>
          <w:lang w:val="fr-FR"/>
        </w:rPr>
        <w:t>Choix du type de stockage</w:t>
      </w:r>
    </w:p>
    <w:p w:rsidR="009A7647" w:rsidRPr="005C2E27" w:rsidRDefault="009A7647" w:rsidP="009A7647">
      <w:pPr>
        <w:bidi/>
        <w:jc w:val="right"/>
        <w:rPr>
          <w:rFonts w:cs="Times New Roman"/>
          <w:sz w:val="28"/>
          <w:szCs w:val="26"/>
          <w:lang w:val="fr-FR"/>
        </w:rPr>
      </w:pPr>
      <w:r>
        <w:rPr>
          <w:rFonts w:cs="Times New Roman"/>
          <w:sz w:val="28"/>
          <w:szCs w:val="26"/>
          <w:lang w:val="fr-FR"/>
        </w:rPr>
        <w:t xml:space="preserve">Dessin de l’installation sur les plans </w:t>
      </w:r>
    </w:p>
    <w:p w:rsidR="009A7647" w:rsidRPr="007806AA" w:rsidRDefault="009A7647" w:rsidP="009A7647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6316A7">
        <w:rPr>
          <w:rFonts w:cs="Times New Roman"/>
          <w:b/>
          <w:bCs/>
          <w:sz w:val="28"/>
          <w:szCs w:val="26"/>
          <w:lang w:val="fr-FR"/>
        </w:rPr>
        <w:t xml:space="preserve">Partie </w:t>
      </w:r>
      <w:r>
        <w:rPr>
          <w:rFonts w:cs="Times New Roman"/>
          <w:b/>
          <w:bCs/>
          <w:sz w:val="28"/>
          <w:szCs w:val="26"/>
          <w:lang w:val="fr-FR"/>
        </w:rPr>
        <w:t>B</w:t>
      </w:r>
      <w:r w:rsidRPr="006316A7">
        <w:rPr>
          <w:rFonts w:cs="Times New Roman"/>
          <w:b/>
          <w:bCs/>
          <w:sz w:val="28"/>
          <w:szCs w:val="26"/>
          <w:lang w:val="fr-FR"/>
        </w:rPr>
        <w:t> :</w:t>
      </w: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>
        <w:rPr>
          <w:rFonts w:cs="Times New Roman"/>
          <w:b/>
          <w:bCs/>
          <w:sz w:val="28"/>
          <w:szCs w:val="26"/>
          <w:lang w:val="fr-FR"/>
        </w:rPr>
        <w:t>Photo Voltaïque</w:t>
      </w:r>
    </w:p>
    <w:p w:rsidR="009A7647" w:rsidRDefault="009A7647" w:rsidP="009A7647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5C2E27">
        <w:rPr>
          <w:rFonts w:cs="Times New Roman"/>
          <w:sz w:val="28"/>
          <w:szCs w:val="26"/>
          <w:lang w:val="fr-FR"/>
        </w:rPr>
        <w:t>Etude de cas d’une résidence</w:t>
      </w:r>
      <w:r>
        <w:rPr>
          <w:rFonts w:cs="Times New Roman"/>
          <w:sz w:val="28"/>
          <w:szCs w:val="26"/>
          <w:lang w:val="fr-FR"/>
        </w:rPr>
        <w:t xml:space="preserve"> ou d’une facilitée collective</w:t>
      </w:r>
    </w:p>
    <w:p w:rsidR="009A7647" w:rsidRDefault="009A7647" w:rsidP="009A7647">
      <w:pPr>
        <w:bidi/>
        <w:jc w:val="right"/>
        <w:rPr>
          <w:rFonts w:cs="Times New Roman"/>
          <w:sz w:val="28"/>
          <w:szCs w:val="26"/>
          <w:lang w:val="fr-FR"/>
        </w:rPr>
      </w:pPr>
      <w:r w:rsidRPr="005C2E27">
        <w:rPr>
          <w:rFonts w:cs="Times New Roman"/>
          <w:sz w:val="28"/>
          <w:szCs w:val="26"/>
          <w:lang w:val="fr-FR"/>
        </w:rPr>
        <w:t xml:space="preserve">Choix du type de capteur  </w:t>
      </w:r>
    </w:p>
    <w:p w:rsidR="009A7647" w:rsidRDefault="009A7647" w:rsidP="009A7647">
      <w:pPr>
        <w:bidi/>
        <w:jc w:val="right"/>
        <w:rPr>
          <w:rFonts w:cs="Times New Roman"/>
          <w:sz w:val="28"/>
          <w:szCs w:val="26"/>
          <w:lang w:val="fr-FR"/>
        </w:rPr>
      </w:pPr>
      <w:r>
        <w:rPr>
          <w:rFonts w:cs="Times New Roman"/>
          <w:sz w:val="28"/>
          <w:szCs w:val="26"/>
          <w:lang w:val="fr-FR"/>
        </w:rPr>
        <w:t>Choix du type de stockage</w:t>
      </w:r>
    </w:p>
    <w:p w:rsidR="009A7647" w:rsidRPr="005C2E27" w:rsidRDefault="009A7647" w:rsidP="009A7647">
      <w:pPr>
        <w:bidi/>
        <w:jc w:val="right"/>
        <w:rPr>
          <w:rFonts w:cs="Times New Roman"/>
          <w:sz w:val="28"/>
          <w:szCs w:val="26"/>
          <w:lang w:val="fr-FR"/>
        </w:rPr>
      </w:pPr>
      <w:r>
        <w:rPr>
          <w:rFonts w:cs="Times New Roman"/>
          <w:sz w:val="28"/>
          <w:szCs w:val="26"/>
          <w:lang w:val="fr-FR"/>
        </w:rPr>
        <w:t xml:space="preserve">Dessin de l’installation sur les plans </w:t>
      </w:r>
    </w:p>
    <w:p w:rsidR="009A7647" w:rsidRPr="005C2E2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6316A7">
        <w:rPr>
          <w:rFonts w:cs="Times New Roman"/>
          <w:b/>
          <w:bCs/>
          <w:sz w:val="28"/>
          <w:szCs w:val="26"/>
          <w:lang w:val="fr-FR"/>
        </w:rPr>
        <w:t xml:space="preserve">Partie </w:t>
      </w:r>
      <w:r>
        <w:rPr>
          <w:rFonts w:cs="Times New Roman"/>
          <w:b/>
          <w:bCs/>
          <w:sz w:val="28"/>
          <w:szCs w:val="26"/>
          <w:lang w:val="fr-FR"/>
        </w:rPr>
        <w:t>C</w:t>
      </w:r>
      <w:r w:rsidRPr="006316A7">
        <w:rPr>
          <w:rFonts w:cs="Times New Roman"/>
          <w:b/>
          <w:bCs/>
          <w:sz w:val="28"/>
          <w:szCs w:val="26"/>
          <w:lang w:val="fr-FR"/>
        </w:rPr>
        <w:t> :</w:t>
      </w:r>
    </w:p>
    <w:p w:rsidR="009A7647" w:rsidRPr="007806AA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>
        <w:rPr>
          <w:rFonts w:cs="Times New Roman"/>
          <w:b/>
          <w:bCs/>
          <w:sz w:val="28"/>
          <w:szCs w:val="26"/>
          <w:lang w:val="fr-FR"/>
        </w:rPr>
        <w:t xml:space="preserve">Audit Energétique d’un bâtiment et préparation des propositions </w:t>
      </w:r>
    </w:p>
    <w:p w:rsidR="009A7647" w:rsidRPr="005C2E27" w:rsidRDefault="009A7647" w:rsidP="009A7647">
      <w:pPr>
        <w:bidi/>
        <w:jc w:val="right"/>
        <w:rPr>
          <w:rFonts w:cs="Times New Roman"/>
          <w:b/>
          <w:bCs/>
          <w:sz w:val="28"/>
          <w:szCs w:val="26"/>
          <w:lang w:val="fr-FR"/>
        </w:rPr>
      </w:pPr>
      <w:r w:rsidRPr="005C2E27">
        <w:rPr>
          <w:rFonts w:cs="Times New Roman"/>
          <w:sz w:val="28"/>
          <w:szCs w:val="26"/>
          <w:lang w:val="fr-FR"/>
        </w:rPr>
        <w:t xml:space="preserve">Etude de cas </w:t>
      </w:r>
      <w:r>
        <w:rPr>
          <w:rFonts w:cs="Times New Roman"/>
          <w:sz w:val="28"/>
          <w:szCs w:val="26"/>
          <w:lang w:val="fr-FR"/>
        </w:rPr>
        <w:t>de l’institut ou d’une partie de l’institut (surface minimale de 500 m</w:t>
      </w:r>
      <w:r w:rsidRPr="005C2E27">
        <w:rPr>
          <w:rFonts w:cs="Times New Roman"/>
          <w:sz w:val="28"/>
          <w:szCs w:val="26"/>
          <w:vertAlign w:val="superscript"/>
          <w:lang w:val="fr-FR"/>
        </w:rPr>
        <w:t>2</w:t>
      </w:r>
      <w:r>
        <w:rPr>
          <w:rFonts w:cs="Times New Roman"/>
          <w:sz w:val="28"/>
          <w:szCs w:val="26"/>
          <w:lang w:val="fr-FR"/>
        </w:rPr>
        <w:t>)</w:t>
      </w:r>
    </w:p>
    <w:p w:rsidR="009A7647" w:rsidRPr="005C2E27" w:rsidRDefault="009A7647" w:rsidP="009A7647">
      <w:pPr>
        <w:bidi/>
        <w:jc w:val="right"/>
        <w:rPr>
          <w:rFonts w:cs="Times New Roman"/>
          <w:sz w:val="28"/>
          <w:szCs w:val="26"/>
          <w:lang w:val="fr-FR"/>
        </w:rPr>
      </w:pPr>
      <w:r w:rsidRPr="005C2E27">
        <w:rPr>
          <w:rFonts w:cs="Times New Roman"/>
          <w:sz w:val="28"/>
          <w:szCs w:val="26"/>
          <w:lang w:val="fr-FR"/>
        </w:rPr>
        <w:t xml:space="preserve">Faire le bilan d’audit énergétique du bâtiment </w:t>
      </w:r>
    </w:p>
    <w:p w:rsidR="009A7647" w:rsidRPr="005C2E27" w:rsidRDefault="009A7647" w:rsidP="009A7647">
      <w:pPr>
        <w:bidi/>
        <w:jc w:val="right"/>
        <w:rPr>
          <w:rFonts w:cs="Times New Roman"/>
          <w:sz w:val="28"/>
          <w:szCs w:val="26"/>
          <w:lang w:val="fr-FR"/>
        </w:rPr>
      </w:pPr>
      <w:r w:rsidRPr="005C2E27">
        <w:rPr>
          <w:rFonts w:cs="Times New Roman"/>
          <w:sz w:val="28"/>
          <w:szCs w:val="26"/>
          <w:lang w:val="fr-FR"/>
        </w:rPr>
        <w:t>Préparer une proposition pour réduire les dépenses en énergie</w:t>
      </w:r>
    </w:p>
    <w:p w:rsidR="009A7647" w:rsidRP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sectPr w:rsidR="009A7647" w:rsidSect="00D663A4">
      <w:headerReference w:type="default" r:id="rId8"/>
      <w:footerReference w:type="default" r:id="rId9"/>
      <w:footerReference w:type="first" r:id="rId10"/>
      <w:pgSz w:w="11907" w:h="16839" w:code="9"/>
      <w:pgMar w:top="1440" w:right="1440" w:bottom="1440" w:left="1440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7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2369A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16CC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507CA"/>
    <w:rsid w:val="00683525"/>
    <w:rsid w:val="006922CA"/>
    <w:rsid w:val="006B41F4"/>
    <w:rsid w:val="006D20F0"/>
    <w:rsid w:val="006D78D7"/>
    <w:rsid w:val="006E3B4D"/>
    <w:rsid w:val="006E4CA3"/>
    <w:rsid w:val="006E61D2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2D13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0FC0"/>
    <w:rsid w:val="00A66475"/>
    <w:rsid w:val="00A74FDC"/>
    <w:rsid w:val="00A85146"/>
    <w:rsid w:val="00A966A2"/>
    <w:rsid w:val="00AA02ED"/>
    <w:rsid w:val="00AA095C"/>
    <w:rsid w:val="00AA118F"/>
    <w:rsid w:val="00AA122C"/>
    <w:rsid w:val="00AB7048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77FAB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172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42B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902AC-F4C7-4D43-8C28-FCFFA9D0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48</cp:revision>
  <cp:lastPrinted>2012-09-25T06:19:00Z</cp:lastPrinted>
  <dcterms:created xsi:type="dcterms:W3CDTF">2014-09-21T17:12:00Z</dcterms:created>
  <dcterms:modified xsi:type="dcterms:W3CDTF">2019-07-20T07:34:00Z</dcterms:modified>
</cp:coreProperties>
</file>